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402" w:rsidRPr="00451EAD" w:rsidRDefault="00EE1402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EE1402" w:rsidRPr="00451EAD" w:rsidRDefault="00EE1402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EE1402" w:rsidRPr="00451EAD" w:rsidRDefault="00EE1402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Pr="00451EAD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Pr="00451EAD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Pr="00451EAD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Pr="00451EAD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451EAD" w:rsidRDefault="00451EAD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Pr="00451EAD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451EAD" w:rsidRPr="00451EAD" w:rsidRDefault="00451EAD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207925" w:rsidRDefault="00207925" w:rsidP="00451EAD">
      <w:pPr>
        <w:spacing w:after="0" w:line="240" w:lineRule="auto"/>
        <w:jc w:val="both"/>
        <w:rPr>
          <w:color w:val="212121"/>
          <w:shd w:val="clear" w:color="auto" w:fill="FFFFFF"/>
        </w:rPr>
      </w:pPr>
    </w:p>
    <w:p w:rsidR="008A2744" w:rsidRDefault="008A2744" w:rsidP="00451EAD">
      <w:pPr>
        <w:spacing w:after="0" w:line="240" w:lineRule="auto"/>
        <w:jc w:val="center"/>
        <w:rPr>
          <w:rFonts w:eastAsia="Times New Roman"/>
          <w:b/>
          <w:color w:val="auto"/>
          <w:shd w:val="clear" w:color="auto" w:fill="FFFFFF"/>
          <w:lang w:eastAsia="ru-RU"/>
        </w:rPr>
      </w:pPr>
      <w:r w:rsidRPr="008A2744">
        <w:rPr>
          <w:rFonts w:eastAsia="Times New Roman"/>
          <w:b/>
          <w:color w:val="auto"/>
          <w:shd w:val="clear" w:color="auto" w:fill="FFFFFF"/>
          <w:lang w:eastAsia="ru-RU"/>
        </w:rPr>
        <w:t>О порядке подготовки населенн</w:t>
      </w:r>
      <w:r w:rsidR="00250EB1">
        <w:rPr>
          <w:rFonts w:eastAsia="Times New Roman"/>
          <w:b/>
          <w:color w:val="auto"/>
          <w:shd w:val="clear" w:color="auto" w:fill="FFFFFF"/>
          <w:lang w:eastAsia="ru-RU"/>
        </w:rPr>
        <w:t>ых</w:t>
      </w:r>
      <w:r w:rsidRPr="008A2744">
        <w:rPr>
          <w:rFonts w:eastAsia="Times New Roman"/>
          <w:b/>
          <w:color w:val="auto"/>
          <w:shd w:val="clear" w:color="auto" w:fill="FFFFFF"/>
          <w:lang w:eastAsia="ru-RU"/>
        </w:rPr>
        <w:t xml:space="preserve"> пункт</w:t>
      </w:r>
      <w:r w:rsidR="00250EB1">
        <w:rPr>
          <w:rFonts w:eastAsia="Times New Roman"/>
          <w:b/>
          <w:color w:val="auto"/>
          <w:shd w:val="clear" w:color="auto" w:fill="FFFFFF"/>
          <w:lang w:eastAsia="ru-RU"/>
        </w:rPr>
        <w:t>ов</w:t>
      </w:r>
    </w:p>
    <w:p w:rsidR="008A2744" w:rsidRDefault="008A2744" w:rsidP="00451EAD">
      <w:pPr>
        <w:spacing w:after="0" w:line="240" w:lineRule="auto"/>
        <w:jc w:val="center"/>
        <w:rPr>
          <w:rFonts w:eastAsia="Times New Roman"/>
          <w:b/>
          <w:color w:val="auto"/>
          <w:shd w:val="clear" w:color="auto" w:fill="FFFFFF"/>
          <w:lang w:eastAsia="ru-RU"/>
        </w:rPr>
      </w:pPr>
      <w:r w:rsidRPr="008A2744">
        <w:rPr>
          <w:rFonts w:eastAsia="Times New Roman"/>
          <w:b/>
          <w:color w:val="auto"/>
          <w:shd w:val="clear" w:color="auto" w:fill="FFFFFF"/>
          <w:lang w:eastAsia="ru-RU"/>
        </w:rPr>
        <w:t>к пожароопасному</w:t>
      </w:r>
      <w:r>
        <w:rPr>
          <w:rFonts w:eastAsia="Times New Roman"/>
          <w:b/>
          <w:color w:val="auto"/>
          <w:shd w:val="clear" w:color="auto" w:fill="FFFFFF"/>
          <w:lang w:eastAsia="ru-RU"/>
        </w:rPr>
        <w:t xml:space="preserve"> </w:t>
      </w:r>
      <w:r w:rsidRPr="008A2744">
        <w:rPr>
          <w:rFonts w:eastAsia="Times New Roman"/>
          <w:b/>
          <w:color w:val="auto"/>
          <w:shd w:val="clear" w:color="auto" w:fill="FFFFFF"/>
          <w:lang w:eastAsia="ru-RU"/>
        </w:rPr>
        <w:t xml:space="preserve">сезону и привлечения </w:t>
      </w:r>
    </w:p>
    <w:p w:rsidR="008A2744" w:rsidRDefault="008A2744" w:rsidP="00451EAD">
      <w:pPr>
        <w:spacing w:after="0" w:line="240" w:lineRule="auto"/>
        <w:jc w:val="center"/>
        <w:rPr>
          <w:rFonts w:eastAsia="Times New Roman"/>
          <w:b/>
          <w:color w:val="auto"/>
          <w:shd w:val="clear" w:color="auto" w:fill="FFFFFF"/>
          <w:lang w:eastAsia="ru-RU"/>
        </w:rPr>
      </w:pPr>
      <w:r w:rsidRPr="008A2744">
        <w:rPr>
          <w:rFonts w:eastAsia="Times New Roman"/>
          <w:b/>
          <w:color w:val="auto"/>
          <w:shd w:val="clear" w:color="auto" w:fill="FFFFFF"/>
          <w:lang w:eastAsia="ru-RU"/>
        </w:rPr>
        <w:t xml:space="preserve">населения (работников </w:t>
      </w:r>
      <w:r>
        <w:rPr>
          <w:rFonts w:eastAsia="Times New Roman"/>
          <w:b/>
          <w:color w:val="auto"/>
          <w:shd w:val="clear" w:color="auto" w:fill="FFFFFF"/>
          <w:lang w:eastAsia="ru-RU"/>
        </w:rPr>
        <w:t xml:space="preserve">организаций) для </w:t>
      </w:r>
    </w:p>
    <w:p w:rsidR="008A2744" w:rsidRPr="008A2744" w:rsidRDefault="008A2744" w:rsidP="00451EAD">
      <w:pPr>
        <w:spacing w:after="0" w:line="240" w:lineRule="auto"/>
        <w:jc w:val="center"/>
        <w:rPr>
          <w:rFonts w:eastAsia="Times New Roman"/>
          <w:b/>
          <w:color w:val="auto"/>
          <w:shd w:val="clear" w:color="auto" w:fill="FFFFFF"/>
          <w:lang w:eastAsia="ru-RU"/>
        </w:rPr>
      </w:pPr>
      <w:r>
        <w:rPr>
          <w:rFonts w:eastAsia="Times New Roman"/>
          <w:b/>
          <w:color w:val="auto"/>
          <w:shd w:val="clear" w:color="auto" w:fill="FFFFFF"/>
          <w:lang w:eastAsia="ru-RU"/>
        </w:rPr>
        <w:t xml:space="preserve">тушения </w:t>
      </w:r>
      <w:r w:rsidRPr="008A2744">
        <w:rPr>
          <w:rFonts w:eastAsia="Times New Roman"/>
          <w:b/>
          <w:color w:val="auto"/>
          <w:shd w:val="clear" w:color="auto" w:fill="FFFFFF"/>
          <w:lang w:eastAsia="ru-RU"/>
        </w:rPr>
        <w:t xml:space="preserve">ландшафтных пожаров </w:t>
      </w:r>
    </w:p>
    <w:p w:rsidR="00451EAD" w:rsidRPr="008A2744" w:rsidRDefault="00207925" w:rsidP="00451EAD">
      <w:pPr>
        <w:spacing w:after="0" w:line="240" w:lineRule="auto"/>
        <w:jc w:val="center"/>
        <w:rPr>
          <w:b/>
          <w:color w:val="212121"/>
          <w:shd w:val="clear" w:color="auto" w:fill="FFFFFF"/>
        </w:rPr>
      </w:pPr>
      <w:r w:rsidRPr="008A2744">
        <w:rPr>
          <w:b/>
          <w:color w:val="212121"/>
          <w:shd w:val="clear" w:color="auto" w:fill="FFFFFF"/>
        </w:rPr>
        <w:t xml:space="preserve">на территории </w:t>
      </w:r>
      <w:proofErr w:type="spellStart"/>
      <w:r w:rsidRPr="008A2744">
        <w:rPr>
          <w:b/>
          <w:color w:val="212121"/>
          <w:shd w:val="clear" w:color="auto" w:fill="FFFFFF"/>
        </w:rPr>
        <w:t>Тимашевского</w:t>
      </w:r>
      <w:proofErr w:type="spellEnd"/>
      <w:r w:rsidRPr="008A2744">
        <w:rPr>
          <w:b/>
          <w:color w:val="212121"/>
          <w:shd w:val="clear" w:color="auto" w:fill="FFFFFF"/>
        </w:rPr>
        <w:t xml:space="preserve"> городского </w:t>
      </w:r>
    </w:p>
    <w:p w:rsidR="00207925" w:rsidRPr="008A2744" w:rsidRDefault="00207925" w:rsidP="00451EAD">
      <w:pPr>
        <w:spacing w:after="0" w:line="240" w:lineRule="auto"/>
        <w:jc w:val="center"/>
        <w:rPr>
          <w:b/>
          <w:color w:val="212121"/>
          <w:shd w:val="clear" w:color="auto" w:fill="FFFFFF"/>
        </w:rPr>
      </w:pPr>
      <w:r w:rsidRPr="008A2744">
        <w:rPr>
          <w:b/>
          <w:color w:val="212121"/>
          <w:shd w:val="clear" w:color="auto" w:fill="FFFFFF"/>
        </w:rPr>
        <w:t xml:space="preserve">поселения </w:t>
      </w:r>
      <w:proofErr w:type="spellStart"/>
      <w:r w:rsidRPr="008A2744">
        <w:rPr>
          <w:b/>
          <w:color w:val="212121"/>
          <w:shd w:val="clear" w:color="auto" w:fill="FFFFFF"/>
        </w:rPr>
        <w:t>Тимашевского</w:t>
      </w:r>
      <w:proofErr w:type="spellEnd"/>
      <w:r w:rsidRPr="008A2744">
        <w:rPr>
          <w:b/>
          <w:color w:val="212121"/>
          <w:shd w:val="clear" w:color="auto" w:fill="FFFFFF"/>
        </w:rPr>
        <w:t xml:space="preserve"> района</w:t>
      </w:r>
    </w:p>
    <w:p w:rsidR="00207925" w:rsidRPr="00451EAD" w:rsidRDefault="00207925" w:rsidP="00DD33DA">
      <w:pPr>
        <w:spacing w:after="0" w:line="288" w:lineRule="auto"/>
        <w:jc w:val="both"/>
        <w:rPr>
          <w:color w:val="212121"/>
          <w:shd w:val="clear" w:color="auto" w:fill="FFFFFF"/>
        </w:rPr>
      </w:pPr>
    </w:p>
    <w:p w:rsidR="00EE1402" w:rsidRPr="00451EAD" w:rsidRDefault="00EE1402" w:rsidP="00DD33DA">
      <w:pPr>
        <w:spacing w:after="0" w:line="288" w:lineRule="auto"/>
        <w:jc w:val="both"/>
        <w:rPr>
          <w:color w:val="212121"/>
          <w:shd w:val="clear" w:color="auto" w:fill="FFFFFF"/>
        </w:rPr>
      </w:pPr>
    </w:p>
    <w:p w:rsidR="00E90B79" w:rsidRPr="00451EAD" w:rsidRDefault="00EE1402" w:rsidP="00DD33DA">
      <w:pPr>
        <w:spacing w:after="0" w:line="264" w:lineRule="auto"/>
        <w:jc w:val="both"/>
        <w:rPr>
          <w:color w:val="000000" w:themeColor="text1"/>
          <w:shd w:val="clear" w:color="auto" w:fill="FFFFFF"/>
        </w:rPr>
      </w:pPr>
      <w:r w:rsidRPr="00451EAD">
        <w:rPr>
          <w:color w:val="212121"/>
          <w:shd w:val="clear" w:color="auto" w:fill="FFFFFF"/>
        </w:rPr>
        <w:tab/>
      </w:r>
      <w:r w:rsidR="009B592C">
        <w:rPr>
          <w:shd w:val="clear" w:color="auto" w:fill="FFFFFF"/>
        </w:rPr>
        <w:t>В соответствии с Федеральным</w:t>
      </w:r>
      <w:r w:rsidR="008A2744" w:rsidRPr="00E94AF0">
        <w:rPr>
          <w:shd w:val="clear" w:color="auto" w:fill="FFFFFF"/>
        </w:rPr>
        <w:t xml:space="preserve"> законом от </w:t>
      </w:r>
      <w:r w:rsidR="00013AA9">
        <w:rPr>
          <w:shd w:val="clear" w:color="auto" w:fill="FFFFFF"/>
        </w:rPr>
        <w:t>21</w:t>
      </w:r>
      <w:r w:rsidR="00331CE9">
        <w:rPr>
          <w:shd w:val="clear" w:color="auto" w:fill="FFFFFF"/>
        </w:rPr>
        <w:t xml:space="preserve"> </w:t>
      </w:r>
      <w:r w:rsidR="00013AA9">
        <w:rPr>
          <w:shd w:val="clear" w:color="auto" w:fill="FFFFFF"/>
        </w:rPr>
        <w:t>декабря</w:t>
      </w:r>
      <w:r w:rsidR="00331CE9">
        <w:rPr>
          <w:shd w:val="clear" w:color="auto" w:fill="FFFFFF"/>
        </w:rPr>
        <w:t xml:space="preserve"> </w:t>
      </w:r>
      <w:r w:rsidR="008A2744" w:rsidRPr="00E94AF0">
        <w:rPr>
          <w:shd w:val="clear" w:color="auto" w:fill="FFFFFF"/>
        </w:rPr>
        <w:t>1994 г</w:t>
      </w:r>
      <w:r w:rsidR="0046055C">
        <w:rPr>
          <w:shd w:val="clear" w:color="auto" w:fill="FFFFFF"/>
        </w:rPr>
        <w:t>.</w:t>
      </w:r>
      <w:r w:rsidR="008A2744" w:rsidRPr="00E94AF0">
        <w:rPr>
          <w:shd w:val="clear" w:color="auto" w:fill="FFFFFF"/>
        </w:rPr>
        <w:t xml:space="preserve"> № 69-ФЗ </w:t>
      </w:r>
      <w:r w:rsidR="009B592C">
        <w:rPr>
          <w:shd w:val="clear" w:color="auto" w:fill="FFFFFF"/>
        </w:rPr>
        <w:t xml:space="preserve">       </w:t>
      </w:r>
      <w:proofErr w:type="gramStart"/>
      <w:r w:rsidR="009B592C">
        <w:rPr>
          <w:shd w:val="clear" w:color="auto" w:fill="FFFFFF"/>
        </w:rPr>
        <w:t xml:space="preserve">   </w:t>
      </w:r>
      <w:r w:rsidR="008A2744" w:rsidRPr="00E94AF0">
        <w:rPr>
          <w:shd w:val="clear" w:color="auto" w:fill="FFFFFF"/>
        </w:rPr>
        <w:t>«</w:t>
      </w:r>
      <w:proofErr w:type="gramEnd"/>
      <w:r w:rsidR="008A2744" w:rsidRPr="00E94AF0">
        <w:rPr>
          <w:shd w:val="clear" w:color="auto" w:fill="FFFFFF"/>
        </w:rPr>
        <w:t>О пожарной безопасности», Постановлением Правительства РФ</w:t>
      </w:r>
      <w:r w:rsidR="00507FF5">
        <w:rPr>
          <w:shd w:val="clear" w:color="auto" w:fill="FFFFFF"/>
        </w:rPr>
        <w:t xml:space="preserve">                              </w:t>
      </w:r>
      <w:r w:rsidR="00990357">
        <w:rPr>
          <w:shd w:val="clear" w:color="auto" w:fill="FFFFFF"/>
        </w:rPr>
        <w:t xml:space="preserve">   </w:t>
      </w:r>
      <w:r w:rsidR="008A2744" w:rsidRPr="00E94AF0">
        <w:rPr>
          <w:shd w:val="clear" w:color="auto" w:fill="FFFFFF"/>
        </w:rPr>
        <w:t xml:space="preserve">от 16 сентября 2020 г. № 1479 </w:t>
      </w:r>
      <w:r w:rsidR="008A2744">
        <w:rPr>
          <w:shd w:val="clear" w:color="auto" w:fill="FFFFFF"/>
        </w:rPr>
        <w:t>«</w:t>
      </w:r>
      <w:r w:rsidR="008A2744" w:rsidRPr="00E94AF0">
        <w:rPr>
          <w:shd w:val="clear" w:color="auto" w:fill="FFFFFF"/>
        </w:rPr>
        <w:t>Об утверждении Правил противопожарног</w:t>
      </w:r>
      <w:r w:rsidR="008A2744">
        <w:rPr>
          <w:shd w:val="clear" w:color="auto" w:fill="FFFFFF"/>
        </w:rPr>
        <w:t>о режима в Российской Федерации»</w:t>
      </w:r>
      <w:r w:rsidR="008A2744" w:rsidRPr="00E94AF0">
        <w:rPr>
          <w:shd w:val="clear" w:color="auto" w:fill="FFFFFF"/>
        </w:rPr>
        <w:t>,</w:t>
      </w:r>
      <w:r w:rsidR="008A2744">
        <w:rPr>
          <w:shd w:val="clear" w:color="auto" w:fill="FFFFFF"/>
        </w:rPr>
        <w:t xml:space="preserve"> руководствуясь Уставом</w:t>
      </w:r>
      <w:r w:rsidR="008A2744" w:rsidRPr="00E94AF0">
        <w:rPr>
          <w:shd w:val="clear" w:color="auto" w:fill="FFFFFF"/>
        </w:rPr>
        <w:t xml:space="preserve"> </w:t>
      </w:r>
      <w:proofErr w:type="spellStart"/>
      <w:r w:rsidRPr="00451EAD">
        <w:rPr>
          <w:color w:val="000000" w:themeColor="text1"/>
          <w:shd w:val="clear" w:color="auto" w:fill="FFFFFF"/>
        </w:rPr>
        <w:t>Тимашевского</w:t>
      </w:r>
      <w:proofErr w:type="spellEnd"/>
      <w:r w:rsidRPr="00451EAD">
        <w:rPr>
          <w:color w:val="000000" w:themeColor="text1"/>
          <w:shd w:val="clear" w:color="auto" w:fill="FFFFFF"/>
        </w:rPr>
        <w:t xml:space="preserve"> городского поселения </w:t>
      </w:r>
      <w:proofErr w:type="spellStart"/>
      <w:r w:rsidRPr="00451EAD">
        <w:rPr>
          <w:color w:val="000000" w:themeColor="text1"/>
          <w:shd w:val="clear" w:color="auto" w:fill="FFFFFF"/>
        </w:rPr>
        <w:t>Тимашевского</w:t>
      </w:r>
      <w:proofErr w:type="spellEnd"/>
      <w:r w:rsidRPr="00451EAD">
        <w:rPr>
          <w:color w:val="000000" w:themeColor="text1"/>
          <w:shd w:val="clear" w:color="auto" w:fill="FFFFFF"/>
        </w:rPr>
        <w:t xml:space="preserve"> района</w:t>
      </w:r>
      <w:r w:rsidR="007E6517">
        <w:rPr>
          <w:color w:val="000000" w:themeColor="text1"/>
          <w:shd w:val="clear" w:color="auto" w:fill="FFFFFF"/>
        </w:rPr>
        <w:t>,</w:t>
      </w:r>
      <w:r w:rsidRPr="00451EAD">
        <w:rPr>
          <w:color w:val="000000" w:themeColor="text1"/>
          <w:shd w:val="clear" w:color="auto" w:fill="FFFFFF"/>
        </w:rPr>
        <w:t xml:space="preserve"> п о с т а н о в л я ю:</w:t>
      </w:r>
    </w:p>
    <w:p w:rsidR="00EE1402" w:rsidRDefault="00EE1402" w:rsidP="00DD33DA">
      <w:pPr>
        <w:spacing w:after="0" w:line="264" w:lineRule="auto"/>
        <w:jc w:val="both"/>
        <w:rPr>
          <w:shd w:val="clear" w:color="auto" w:fill="FFFFFF"/>
        </w:rPr>
      </w:pPr>
      <w:r w:rsidRPr="00451EAD">
        <w:rPr>
          <w:color w:val="000000" w:themeColor="text1"/>
          <w:shd w:val="clear" w:color="auto" w:fill="FFFFFF"/>
        </w:rPr>
        <w:tab/>
      </w:r>
      <w:r w:rsidR="008A2744" w:rsidRPr="00E94AF0">
        <w:rPr>
          <w:shd w:val="clear" w:color="auto" w:fill="FFFFFF"/>
        </w:rPr>
        <w:t>1.</w:t>
      </w:r>
      <w:r w:rsidR="008A2744">
        <w:rPr>
          <w:shd w:val="clear" w:color="auto" w:fill="FFFFFF"/>
        </w:rPr>
        <w:t xml:space="preserve"> </w:t>
      </w:r>
      <w:r w:rsidR="008A2744" w:rsidRPr="00E94AF0">
        <w:rPr>
          <w:shd w:val="clear" w:color="auto" w:fill="FFFFFF"/>
        </w:rPr>
        <w:t>Утвердить порядок подготовки населенн</w:t>
      </w:r>
      <w:r w:rsidR="00250EB1">
        <w:rPr>
          <w:shd w:val="clear" w:color="auto" w:fill="FFFFFF"/>
        </w:rPr>
        <w:t>ых</w:t>
      </w:r>
      <w:r w:rsidR="008A2744" w:rsidRPr="00E94AF0">
        <w:rPr>
          <w:shd w:val="clear" w:color="auto" w:fill="FFFFFF"/>
        </w:rPr>
        <w:t xml:space="preserve"> пункт</w:t>
      </w:r>
      <w:r w:rsidR="00250EB1">
        <w:rPr>
          <w:shd w:val="clear" w:color="auto" w:fill="FFFFFF"/>
        </w:rPr>
        <w:t>ов</w:t>
      </w:r>
      <w:r w:rsidR="009B592C">
        <w:rPr>
          <w:shd w:val="clear" w:color="auto" w:fill="FFFFFF"/>
        </w:rPr>
        <w:t xml:space="preserve"> </w:t>
      </w:r>
      <w:r w:rsidR="008A2744" w:rsidRPr="00E94AF0">
        <w:rPr>
          <w:shd w:val="clear" w:color="auto" w:fill="FFFFFF"/>
        </w:rPr>
        <w:t xml:space="preserve">к пожароопасному сезону и привлечения населения (работников организаций) для тушения ландшафтных пожаров на территории </w:t>
      </w:r>
      <w:proofErr w:type="spellStart"/>
      <w:r w:rsidR="008A2744">
        <w:rPr>
          <w:shd w:val="clear" w:color="auto" w:fill="FFFFFF"/>
        </w:rPr>
        <w:t>Тимашевского</w:t>
      </w:r>
      <w:proofErr w:type="spellEnd"/>
      <w:r w:rsidR="008A2744">
        <w:rPr>
          <w:shd w:val="clear" w:color="auto" w:fill="FFFFFF"/>
        </w:rPr>
        <w:t xml:space="preserve"> городского поселения </w:t>
      </w:r>
      <w:proofErr w:type="spellStart"/>
      <w:r w:rsidR="008A2744">
        <w:rPr>
          <w:shd w:val="clear" w:color="auto" w:fill="FFFFFF"/>
        </w:rPr>
        <w:t>Тимашевского</w:t>
      </w:r>
      <w:proofErr w:type="spellEnd"/>
      <w:r w:rsidR="008A2744">
        <w:rPr>
          <w:shd w:val="clear" w:color="auto" w:fill="FFFFFF"/>
        </w:rPr>
        <w:t xml:space="preserve"> района</w:t>
      </w:r>
      <w:r w:rsidR="008A2744" w:rsidRPr="00E94AF0">
        <w:rPr>
          <w:shd w:val="clear" w:color="auto" w:fill="FFFFFF"/>
        </w:rPr>
        <w:t xml:space="preserve"> </w:t>
      </w:r>
      <w:r w:rsidR="008A2744">
        <w:rPr>
          <w:shd w:val="clear" w:color="auto" w:fill="FFFFFF"/>
        </w:rPr>
        <w:t>(п</w:t>
      </w:r>
      <w:r w:rsidR="008A2744" w:rsidRPr="00E94AF0">
        <w:rPr>
          <w:shd w:val="clear" w:color="auto" w:fill="FFFFFF"/>
        </w:rPr>
        <w:t>риложени</w:t>
      </w:r>
      <w:r w:rsidR="00331CE9">
        <w:rPr>
          <w:shd w:val="clear" w:color="auto" w:fill="FFFFFF"/>
        </w:rPr>
        <w:t>е</w:t>
      </w:r>
      <w:bookmarkStart w:id="0" w:name="_GoBack"/>
      <w:bookmarkEnd w:id="0"/>
      <w:r w:rsidR="008A2744" w:rsidRPr="00E94AF0">
        <w:rPr>
          <w:shd w:val="clear" w:color="auto" w:fill="FFFFFF"/>
        </w:rPr>
        <w:t>).</w:t>
      </w:r>
    </w:p>
    <w:p w:rsidR="00207925" w:rsidRPr="00451EAD" w:rsidRDefault="00331CE9" w:rsidP="00DD33DA">
      <w:pPr>
        <w:spacing w:after="0" w:line="264" w:lineRule="auto"/>
        <w:jc w:val="both"/>
        <w:rPr>
          <w:color w:val="000000" w:themeColor="text1"/>
        </w:rPr>
      </w:pPr>
      <w:r>
        <w:rPr>
          <w:color w:val="000000" w:themeColor="text1"/>
        </w:rPr>
        <w:tab/>
      </w:r>
      <w:r w:rsidR="00DD33DA">
        <w:rPr>
          <w:color w:val="000000" w:themeColor="text1"/>
        </w:rPr>
        <w:t>2</w:t>
      </w:r>
      <w:r w:rsidR="00207925" w:rsidRPr="00451EAD">
        <w:rPr>
          <w:color w:val="000000" w:themeColor="text1"/>
        </w:rPr>
        <w:t xml:space="preserve">. Организационному отделу администрации </w:t>
      </w:r>
      <w:proofErr w:type="spellStart"/>
      <w:r w:rsidR="00207925" w:rsidRPr="00451EAD">
        <w:rPr>
          <w:color w:val="000000" w:themeColor="text1"/>
        </w:rPr>
        <w:t>Тимашевского</w:t>
      </w:r>
      <w:proofErr w:type="spellEnd"/>
      <w:r w:rsidR="00207925" w:rsidRPr="00451EAD">
        <w:rPr>
          <w:color w:val="000000" w:themeColor="text1"/>
        </w:rPr>
        <w:t xml:space="preserve"> городского поселения </w:t>
      </w:r>
      <w:proofErr w:type="spellStart"/>
      <w:r w:rsidR="00207925" w:rsidRPr="00451EAD">
        <w:rPr>
          <w:color w:val="000000" w:themeColor="text1"/>
        </w:rPr>
        <w:t>Тимашевского</w:t>
      </w:r>
      <w:proofErr w:type="spellEnd"/>
      <w:r w:rsidR="00207925" w:rsidRPr="00451EAD">
        <w:rPr>
          <w:color w:val="000000" w:themeColor="text1"/>
        </w:rPr>
        <w:t xml:space="preserve"> района (Сысоев В.Г.) разместить настоящее постановление на официальном сайте </w:t>
      </w:r>
      <w:proofErr w:type="spellStart"/>
      <w:r w:rsidR="00207925" w:rsidRPr="00451EAD">
        <w:rPr>
          <w:color w:val="000000" w:themeColor="text1"/>
        </w:rPr>
        <w:t>Тимашевского</w:t>
      </w:r>
      <w:proofErr w:type="spellEnd"/>
      <w:r w:rsidR="00207925" w:rsidRPr="00451EAD">
        <w:rPr>
          <w:color w:val="000000" w:themeColor="text1"/>
        </w:rPr>
        <w:t xml:space="preserve"> городского поселения </w:t>
      </w:r>
      <w:proofErr w:type="spellStart"/>
      <w:r w:rsidR="00207925" w:rsidRPr="00451EAD">
        <w:rPr>
          <w:color w:val="000000" w:themeColor="text1"/>
        </w:rPr>
        <w:t>Тимашевского</w:t>
      </w:r>
      <w:proofErr w:type="spellEnd"/>
      <w:r w:rsidR="00207925" w:rsidRPr="00451EAD">
        <w:rPr>
          <w:color w:val="000000" w:themeColor="text1"/>
        </w:rPr>
        <w:t xml:space="preserve"> района в информационно-телекоммуникационной сети «Интернет» и официально обнародовать путем:</w:t>
      </w:r>
    </w:p>
    <w:p w:rsidR="00207925" w:rsidRPr="00451EAD" w:rsidRDefault="00207925" w:rsidP="00DD33DA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 w:rsidRPr="00451EAD">
        <w:rPr>
          <w:color w:val="000000" w:themeColor="text1"/>
        </w:rPr>
        <w:t>1)</w:t>
      </w:r>
      <w:r w:rsidRPr="00451EAD">
        <w:rPr>
          <w:color w:val="000000" w:themeColor="text1"/>
        </w:rPr>
        <w:tab/>
        <w:t>размещения на информационном стенде в здании кинотеатра «Заря» (МАУ «Экран») по адресу: г. Тимашевск, ул. Красная, 105;</w:t>
      </w:r>
    </w:p>
    <w:p w:rsidR="00207925" w:rsidRPr="00451EAD" w:rsidRDefault="00207925" w:rsidP="00DD33DA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 w:rsidRPr="00451EAD">
        <w:rPr>
          <w:color w:val="000000" w:themeColor="text1"/>
        </w:rPr>
        <w:t>2)</w:t>
      </w:r>
      <w:r w:rsidRPr="00451EAD">
        <w:rPr>
          <w:color w:val="000000" w:themeColor="text1"/>
        </w:rPr>
        <w:tab/>
        <w:t xml:space="preserve">размещения на информационном стенде в здании администрации </w:t>
      </w:r>
      <w:proofErr w:type="spellStart"/>
      <w:r w:rsidRPr="00451EAD">
        <w:rPr>
          <w:color w:val="000000" w:themeColor="text1"/>
        </w:rPr>
        <w:t>Тимашевского</w:t>
      </w:r>
      <w:proofErr w:type="spellEnd"/>
      <w:r w:rsidRPr="00451EAD">
        <w:rPr>
          <w:color w:val="000000" w:themeColor="text1"/>
        </w:rPr>
        <w:t xml:space="preserve"> городского поселения </w:t>
      </w:r>
      <w:proofErr w:type="spellStart"/>
      <w:r w:rsidRPr="00451EAD">
        <w:rPr>
          <w:color w:val="000000" w:themeColor="text1"/>
        </w:rPr>
        <w:t>Тимашевского</w:t>
      </w:r>
      <w:proofErr w:type="spellEnd"/>
      <w:r w:rsidRPr="00451EAD">
        <w:rPr>
          <w:color w:val="000000" w:themeColor="text1"/>
        </w:rPr>
        <w:t xml:space="preserve"> района по </w:t>
      </w:r>
      <w:proofErr w:type="gramStart"/>
      <w:r w:rsidRPr="00451EAD">
        <w:rPr>
          <w:color w:val="000000" w:themeColor="text1"/>
        </w:rPr>
        <w:t xml:space="preserve">адресу:   </w:t>
      </w:r>
      <w:proofErr w:type="gramEnd"/>
      <w:r w:rsidRPr="00451EAD">
        <w:rPr>
          <w:color w:val="000000" w:themeColor="text1"/>
        </w:rPr>
        <w:t xml:space="preserve">                    г. Тимашевск, ул. Красная, 100, 1 этаж и обеспечения беспрепятственного доступа жителей, проживающих на территории </w:t>
      </w:r>
      <w:proofErr w:type="spellStart"/>
      <w:r w:rsidRPr="00451EAD">
        <w:rPr>
          <w:color w:val="000000" w:themeColor="text1"/>
        </w:rPr>
        <w:t>Тимашевского</w:t>
      </w:r>
      <w:proofErr w:type="spellEnd"/>
      <w:r w:rsidRPr="00451EAD">
        <w:rPr>
          <w:color w:val="000000" w:themeColor="text1"/>
        </w:rPr>
        <w:t xml:space="preserve"> городского поселения </w:t>
      </w:r>
      <w:proofErr w:type="spellStart"/>
      <w:r w:rsidRPr="00451EAD">
        <w:rPr>
          <w:color w:val="000000" w:themeColor="text1"/>
        </w:rPr>
        <w:t>Тимашевского</w:t>
      </w:r>
      <w:proofErr w:type="spellEnd"/>
      <w:r w:rsidRPr="00451EAD">
        <w:rPr>
          <w:color w:val="000000" w:themeColor="text1"/>
        </w:rPr>
        <w:t xml:space="preserve"> района, к указанному стенду.</w:t>
      </w:r>
    </w:p>
    <w:p w:rsidR="00207925" w:rsidRPr="00451EAD" w:rsidRDefault="00DD33DA" w:rsidP="00DD33DA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3</w:t>
      </w:r>
      <w:r w:rsidR="00207925" w:rsidRPr="00451EAD">
        <w:rPr>
          <w:color w:val="000000" w:themeColor="text1"/>
        </w:rPr>
        <w:t xml:space="preserve">. Контроль за выполнением настоящего постановления </w:t>
      </w:r>
      <w:r w:rsidR="00277796">
        <w:rPr>
          <w:color w:val="000000" w:themeColor="text1"/>
        </w:rPr>
        <w:t xml:space="preserve">возложить на </w:t>
      </w:r>
      <w:r w:rsidR="00277796">
        <w:rPr>
          <w:color w:val="000000" w:themeColor="text1"/>
        </w:rPr>
        <w:lastRenderedPageBreak/>
        <w:t xml:space="preserve">заместителя главы </w:t>
      </w:r>
      <w:proofErr w:type="spellStart"/>
      <w:r w:rsidR="00277796">
        <w:rPr>
          <w:color w:val="000000" w:themeColor="text1"/>
        </w:rPr>
        <w:t>Тимашевского</w:t>
      </w:r>
      <w:proofErr w:type="spellEnd"/>
      <w:r w:rsidR="00277796">
        <w:rPr>
          <w:color w:val="000000" w:themeColor="text1"/>
        </w:rPr>
        <w:t xml:space="preserve"> городского поселения </w:t>
      </w:r>
      <w:proofErr w:type="spellStart"/>
      <w:r w:rsidR="00277796">
        <w:rPr>
          <w:color w:val="000000" w:themeColor="text1"/>
        </w:rPr>
        <w:t>Тимашевского</w:t>
      </w:r>
      <w:proofErr w:type="spellEnd"/>
      <w:r w:rsidR="00277796">
        <w:rPr>
          <w:color w:val="000000" w:themeColor="text1"/>
        </w:rPr>
        <w:t xml:space="preserve"> района Крячко Н.В</w:t>
      </w:r>
      <w:r w:rsidR="00207925" w:rsidRPr="00451EAD">
        <w:rPr>
          <w:color w:val="000000" w:themeColor="text1"/>
        </w:rPr>
        <w:t>.</w:t>
      </w:r>
    </w:p>
    <w:p w:rsidR="00207925" w:rsidRPr="00451EAD" w:rsidRDefault="00DD33DA" w:rsidP="00DD33DA">
      <w:pPr>
        <w:widowControl w:val="0"/>
        <w:spacing w:after="0" w:line="264" w:lineRule="auto"/>
        <w:ind w:firstLine="709"/>
        <w:jc w:val="both"/>
        <w:rPr>
          <w:color w:val="000000" w:themeColor="text1"/>
        </w:rPr>
      </w:pPr>
      <w:r>
        <w:rPr>
          <w:color w:val="000000" w:themeColor="text1"/>
          <w:spacing w:val="-5"/>
        </w:rPr>
        <w:t>4</w:t>
      </w:r>
      <w:r w:rsidR="00207925" w:rsidRPr="00451EAD">
        <w:rPr>
          <w:color w:val="000000" w:themeColor="text1"/>
          <w:spacing w:val="-5"/>
        </w:rPr>
        <w:t xml:space="preserve">. </w:t>
      </w:r>
      <w:r w:rsidR="00207925" w:rsidRPr="00451EAD">
        <w:rPr>
          <w:color w:val="000000" w:themeColor="text1"/>
        </w:rPr>
        <w:t>Постановление вступает в силу со дня его официального обнародования.</w:t>
      </w:r>
    </w:p>
    <w:p w:rsidR="00207925" w:rsidRPr="00451EAD" w:rsidRDefault="00207925" w:rsidP="00DD33DA">
      <w:pPr>
        <w:widowControl w:val="0"/>
        <w:spacing w:after="0" w:line="264" w:lineRule="auto"/>
        <w:jc w:val="both"/>
        <w:rPr>
          <w:color w:val="000000" w:themeColor="text1"/>
        </w:rPr>
      </w:pPr>
    </w:p>
    <w:p w:rsidR="00207925" w:rsidRPr="00451EAD" w:rsidRDefault="00207925" w:rsidP="00DD33DA">
      <w:pPr>
        <w:widowControl w:val="0"/>
        <w:spacing w:after="0" w:line="264" w:lineRule="auto"/>
        <w:jc w:val="both"/>
        <w:rPr>
          <w:color w:val="000000" w:themeColor="text1"/>
        </w:rPr>
      </w:pPr>
    </w:p>
    <w:p w:rsidR="00207925" w:rsidRPr="00451EAD" w:rsidRDefault="00207925" w:rsidP="00DD33DA">
      <w:pPr>
        <w:widowControl w:val="0"/>
        <w:spacing w:after="0" w:line="264" w:lineRule="auto"/>
        <w:jc w:val="both"/>
        <w:rPr>
          <w:color w:val="000000" w:themeColor="text1"/>
        </w:rPr>
      </w:pPr>
      <w:r w:rsidRPr="00451EAD">
        <w:rPr>
          <w:color w:val="000000" w:themeColor="text1"/>
        </w:rPr>
        <w:t xml:space="preserve">Глава </w:t>
      </w:r>
      <w:proofErr w:type="spellStart"/>
      <w:r w:rsidRPr="00451EAD">
        <w:rPr>
          <w:color w:val="000000" w:themeColor="text1"/>
        </w:rPr>
        <w:t>Тимашевского</w:t>
      </w:r>
      <w:proofErr w:type="spellEnd"/>
      <w:r w:rsidRPr="00451EAD">
        <w:rPr>
          <w:color w:val="000000" w:themeColor="text1"/>
        </w:rPr>
        <w:t xml:space="preserve"> городского</w:t>
      </w:r>
    </w:p>
    <w:p w:rsidR="00207925" w:rsidRPr="00451EAD" w:rsidRDefault="00207925" w:rsidP="00DD33DA">
      <w:pPr>
        <w:widowControl w:val="0"/>
        <w:spacing w:after="0" w:line="264" w:lineRule="auto"/>
        <w:jc w:val="both"/>
        <w:rPr>
          <w:color w:val="000000" w:themeColor="text1"/>
        </w:rPr>
      </w:pPr>
      <w:r w:rsidRPr="00451EAD">
        <w:rPr>
          <w:color w:val="000000" w:themeColor="text1"/>
        </w:rPr>
        <w:t xml:space="preserve">поселения </w:t>
      </w:r>
      <w:proofErr w:type="spellStart"/>
      <w:r w:rsidRPr="00451EAD">
        <w:rPr>
          <w:color w:val="000000" w:themeColor="text1"/>
        </w:rPr>
        <w:t>Тимашевского</w:t>
      </w:r>
      <w:proofErr w:type="spellEnd"/>
      <w:r w:rsidRPr="00451EAD">
        <w:rPr>
          <w:color w:val="000000" w:themeColor="text1"/>
        </w:rPr>
        <w:t xml:space="preserve"> района                                                             Н.Н. Панин</w:t>
      </w:r>
    </w:p>
    <w:sectPr w:rsidR="00207925" w:rsidRPr="00451EAD" w:rsidSect="00207925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4439" w:rsidRDefault="00004439" w:rsidP="00207925">
      <w:pPr>
        <w:spacing w:after="0" w:line="240" w:lineRule="auto"/>
      </w:pPr>
      <w:r>
        <w:separator/>
      </w:r>
    </w:p>
  </w:endnote>
  <w:endnote w:type="continuationSeparator" w:id="0">
    <w:p w:rsidR="00004439" w:rsidRDefault="00004439" w:rsidP="00207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4439" w:rsidRDefault="00004439" w:rsidP="00207925">
      <w:pPr>
        <w:spacing w:after="0" w:line="240" w:lineRule="auto"/>
      </w:pPr>
      <w:r>
        <w:separator/>
      </w:r>
    </w:p>
  </w:footnote>
  <w:footnote w:type="continuationSeparator" w:id="0">
    <w:p w:rsidR="00004439" w:rsidRDefault="00004439" w:rsidP="002079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543252"/>
      <w:docPartObj>
        <w:docPartGallery w:val="Page Numbers (Top of Page)"/>
        <w:docPartUnique/>
      </w:docPartObj>
    </w:sdtPr>
    <w:sdtEndPr/>
    <w:sdtContent>
      <w:p w:rsidR="00207925" w:rsidRDefault="00C57F3B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94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07925" w:rsidRDefault="002079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01"/>
    <w:rsid w:val="00004439"/>
    <w:rsid w:val="00013AA9"/>
    <w:rsid w:val="0003198F"/>
    <w:rsid w:val="00181B5A"/>
    <w:rsid w:val="001E7256"/>
    <w:rsid w:val="00207925"/>
    <w:rsid w:val="00223D45"/>
    <w:rsid w:val="00250EB1"/>
    <w:rsid w:val="00277796"/>
    <w:rsid w:val="002F618A"/>
    <w:rsid w:val="00331CE9"/>
    <w:rsid w:val="00337301"/>
    <w:rsid w:val="00354D80"/>
    <w:rsid w:val="003F24B3"/>
    <w:rsid w:val="00451EAD"/>
    <w:rsid w:val="0045280E"/>
    <w:rsid w:val="0046055C"/>
    <w:rsid w:val="004C2C04"/>
    <w:rsid w:val="004C642F"/>
    <w:rsid w:val="00507FF5"/>
    <w:rsid w:val="005C6944"/>
    <w:rsid w:val="00626FE7"/>
    <w:rsid w:val="00660F82"/>
    <w:rsid w:val="006B27BD"/>
    <w:rsid w:val="007E6517"/>
    <w:rsid w:val="008478D3"/>
    <w:rsid w:val="0085269B"/>
    <w:rsid w:val="008A2744"/>
    <w:rsid w:val="00990357"/>
    <w:rsid w:val="009B592C"/>
    <w:rsid w:val="009F1A5D"/>
    <w:rsid w:val="00AF6F79"/>
    <w:rsid w:val="00B75A2F"/>
    <w:rsid w:val="00C062E9"/>
    <w:rsid w:val="00C57F3B"/>
    <w:rsid w:val="00CA6679"/>
    <w:rsid w:val="00D203EE"/>
    <w:rsid w:val="00DD33DA"/>
    <w:rsid w:val="00E30CDA"/>
    <w:rsid w:val="00E31321"/>
    <w:rsid w:val="00E90B79"/>
    <w:rsid w:val="00EE1402"/>
    <w:rsid w:val="00F313EF"/>
    <w:rsid w:val="00F535BD"/>
    <w:rsid w:val="00FC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AF3A68-A790-4146-9591-8C4E45FBC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B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6FE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0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07925"/>
  </w:style>
  <w:style w:type="paragraph" w:styleId="a6">
    <w:name w:val="footer"/>
    <w:basedOn w:val="a"/>
    <w:link w:val="a7"/>
    <w:uiPriority w:val="99"/>
    <w:semiHidden/>
    <w:unhideWhenUsed/>
    <w:rsid w:val="00207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079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</dc:creator>
  <cp:lastModifiedBy>Makar</cp:lastModifiedBy>
  <cp:revision>5</cp:revision>
  <cp:lastPrinted>2023-12-06T11:10:00Z</cp:lastPrinted>
  <dcterms:created xsi:type="dcterms:W3CDTF">2024-03-29T11:49:00Z</dcterms:created>
  <dcterms:modified xsi:type="dcterms:W3CDTF">2024-03-29T12:38:00Z</dcterms:modified>
</cp:coreProperties>
</file>